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E" w:rsidRPr="002B12AE" w:rsidRDefault="002B12AE" w:rsidP="002B12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A4A4A"/>
          <w:sz w:val="36"/>
          <w:szCs w:val="36"/>
          <w:lang w:eastAsia="ru-RU"/>
        </w:rPr>
      </w:pPr>
      <w:r w:rsidRPr="002B12AE">
        <w:rPr>
          <w:rFonts w:ascii="Arial" w:eastAsia="Times New Roman" w:hAnsi="Arial" w:cs="Arial"/>
          <w:b/>
          <w:bCs/>
          <w:color w:val="4A4A4A"/>
          <w:sz w:val="36"/>
          <w:szCs w:val="36"/>
          <w:lang w:eastAsia="ru-RU"/>
        </w:rPr>
        <w:t>Руководство и секретариат</w:t>
      </w:r>
    </w:p>
    <w:p w:rsidR="002B12AE" w:rsidRPr="002B12AE" w:rsidRDefault="002B12AE" w:rsidP="00237B8A">
      <w:pPr>
        <w:pStyle w:val="a3"/>
        <w:shd w:val="clear" w:color="auto" w:fill="FFFFFF"/>
        <w:spacing w:before="0" w:beforeAutospacing="0" w:after="255" w:afterAutospacing="0" w:line="270" w:lineRule="atLeast"/>
        <w:rPr>
          <w:rFonts w:cstheme="minorHAnsi"/>
        </w:rPr>
      </w:pPr>
      <w:r w:rsidRPr="00237B8A">
        <w:t xml:space="preserve">В соответствии с </w:t>
      </w:r>
      <w:hyperlink r:id="rId4" w:anchor="64U0IK" w:history="1">
        <w:r w:rsidRPr="00237B8A">
          <w:rPr>
            <w:rStyle w:val="a4"/>
            <w:color w:val="auto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 26 февраля 2018 г. N 379 "Об организации деятельности технического комитета по стандартизации "Продукция специализированная пищевая" </w:t>
        </w:r>
      </w:hyperlink>
      <w:r w:rsidRPr="00237B8A">
        <w:rPr>
          <w:shd w:val="clear" w:color="auto" w:fill="FFFFFF"/>
        </w:rPr>
        <w:t>(с изменениями, утвержденными приказами Федерального агентства по техническому регулированию от 5 июля 2019 г. N 1526, </w:t>
      </w:r>
      <w:hyperlink r:id="rId5" w:anchor="7D20K3" w:history="1">
        <w:r w:rsidRPr="00237B8A">
          <w:rPr>
            <w:rStyle w:val="a4"/>
            <w:color w:val="auto"/>
            <w:u w:val="none"/>
            <w:shd w:val="clear" w:color="auto" w:fill="FFFFFF"/>
          </w:rPr>
          <w:t>от 11 июня 2020 г. N 1070</w:t>
        </w:r>
      </w:hyperlink>
      <w:r w:rsidRPr="00237B8A">
        <w:rPr>
          <w:shd w:val="clear" w:color="auto" w:fill="FFFFFF"/>
        </w:rPr>
        <w:t>, </w:t>
      </w:r>
      <w:hyperlink r:id="rId6" w:anchor="7D20K3" w:history="1">
        <w:r w:rsidRPr="00237B8A">
          <w:rPr>
            <w:rStyle w:val="a4"/>
            <w:color w:val="auto"/>
            <w:u w:val="none"/>
            <w:shd w:val="clear" w:color="auto" w:fill="FFFFFF"/>
          </w:rPr>
          <w:t>от 2 ноября 2020 г. N 1787</w:t>
        </w:r>
      </w:hyperlink>
      <w:r w:rsidRPr="00237B8A">
        <w:rPr>
          <w:shd w:val="clear" w:color="auto" w:fill="FFFFFF"/>
        </w:rPr>
        <w:t>, </w:t>
      </w:r>
      <w:hyperlink r:id="rId7" w:anchor="7D20K3" w:history="1">
        <w:r w:rsidRPr="00237B8A">
          <w:rPr>
            <w:rStyle w:val="a4"/>
            <w:color w:val="auto"/>
            <w:u w:val="none"/>
            <w:shd w:val="clear" w:color="auto" w:fill="FFFFFF"/>
          </w:rPr>
          <w:t>от 30 июля 2021 г. N 1539</w:t>
        </w:r>
      </w:hyperlink>
      <w:r w:rsidRPr="00237B8A">
        <w:rPr>
          <w:shd w:val="clear" w:color="auto" w:fill="FFFFFF"/>
        </w:rPr>
        <w:t>, </w:t>
      </w:r>
      <w:hyperlink r:id="rId8" w:anchor="64S0IJ" w:history="1">
        <w:r w:rsidRPr="00237B8A">
          <w:rPr>
            <w:rStyle w:val="a4"/>
            <w:color w:val="auto"/>
            <w:u w:val="none"/>
            <w:shd w:val="clear" w:color="auto" w:fill="FFFFFF"/>
          </w:rPr>
          <w:t>от 9 февраля 2022 г. N 329</w:t>
        </w:r>
      </w:hyperlink>
      <w:r w:rsidRPr="00237B8A">
        <w:t xml:space="preserve">, </w:t>
      </w:r>
      <w:r w:rsidRPr="00237B8A">
        <w:rPr>
          <w:shd w:val="clear" w:color="auto" w:fill="FFFFFF"/>
        </w:rPr>
        <w:t>от 4 мая 2022 года N 1113)</w:t>
      </w:r>
      <w:r w:rsidR="009F505A" w:rsidRPr="00237B8A">
        <w:rPr>
          <w:shd w:val="clear" w:color="auto" w:fill="FFFFFF"/>
        </w:rPr>
        <w:t xml:space="preserve"> </w:t>
      </w:r>
      <w:r w:rsidRPr="00237B8A">
        <w:t xml:space="preserve">на базе </w:t>
      </w:r>
      <w:r w:rsidR="009F505A" w:rsidRPr="00237B8A">
        <w:t>Федерального государственного бюджетного учреждения науки Федеральный исследовательский центр питания, биотехнологии и безопасности пищи (ФГБУН «ФИЦ питания и биотехнологии»)</w:t>
      </w:r>
      <w:r w:rsidRPr="00237B8A">
        <w:t xml:space="preserve"> функционирует секретариат технического комитета по стандартизации ТК </w:t>
      </w:r>
      <w:r w:rsidR="009F505A" w:rsidRPr="00237B8A">
        <w:t>036</w:t>
      </w:r>
      <w:r w:rsidRPr="00237B8A">
        <w:t xml:space="preserve"> «</w:t>
      </w:r>
      <w:r w:rsidR="009F505A" w:rsidRPr="00237B8A">
        <w:t>Продукция специализированная пищевая</w:t>
      </w:r>
      <w:r w:rsidRPr="00237B8A">
        <w:t xml:space="preserve">». Председателем ТК </w:t>
      </w:r>
      <w:r w:rsidR="000E434A" w:rsidRPr="00237B8A">
        <w:t>036</w:t>
      </w:r>
      <w:r w:rsidRPr="00237B8A">
        <w:t xml:space="preserve"> назначен руководитель </w:t>
      </w:r>
      <w:r w:rsidR="000F6E6D" w:rsidRPr="00237B8A">
        <w:t>ФГБУН «ФИЦ питания и биотехнологии»</w:t>
      </w:r>
      <w:r w:rsidR="004218BF" w:rsidRPr="00237B8A">
        <w:t>, академик РАН, д.м.н., профессор Тутельян Виктор Александрович</w:t>
      </w:r>
      <w:r w:rsidRPr="00237B8A">
        <w:t xml:space="preserve">, зам. председателя – </w:t>
      </w:r>
      <w:r w:rsidR="004218BF" w:rsidRPr="00237B8A">
        <w:rPr>
          <w:color w:val="333333"/>
        </w:rPr>
        <w:t xml:space="preserve">заместитель директора по научной работе ФГБУН "ФИЦ питания и биотехнологии", </w:t>
      </w:r>
      <w:proofErr w:type="spellStart"/>
      <w:r w:rsidR="004218BF" w:rsidRPr="00237B8A">
        <w:rPr>
          <w:color w:val="333333"/>
        </w:rPr>
        <w:t>д.э.н</w:t>
      </w:r>
      <w:proofErr w:type="spellEnd"/>
      <w:r w:rsidR="004218BF" w:rsidRPr="00237B8A">
        <w:rPr>
          <w:color w:val="333333"/>
        </w:rPr>
        <w:t xml:space="preserve">., </w:t>
      </w:r>
      <w:proofErr w:type="spellStart"/>
      <w:r w:rsidR="004218BF" w:rsidRPr="00237B8A">
        <w:rPr>
          <w:color w:val="333333"/>
        </w:rPr>
        <w:t>Камбаров</w:t>
      </w:r>
      <w:proofErr w:type="spellEnd"/>
      <w:r w:rsidR="004218BF" w:rsidRPr="00237B8A">
        <w:rPr>
          <w:color w:val="333333"/>
        </w:rPr>
        <w:t xml:space="preserve"> Алексей Олегович</w:t>
      </w:r>
      <w:r w:rsidR="004218BF" w:rsidRPr="00237B8A">
        <w:t>,</w:t>
      </w:r>
      <w:r w:rsidRPr="00237B8A">
        <w:t xml:space="preserve"> </w:t>
      </w:r>
      <w:r w:rsidR="00237B8A" w:rsidRPr="00237B8A">
        <w:rPr>
          <w:color w:val="333333"/>
        </w:rPr>
        <w:t>заведующий лабораторией пищевых биотехнологий и специализированных продуктов ФГБУН "ФИЦ питания и биотехнологии", д.т.н., профессор Кочеткова Алла Алексеевна и генеральный директор национального фонда защиты потребителей Калинин Александр Яковлевич</w:t>
      </w:r>
      <w:r w:rsidRPr="00237B8A">
        <w:t xml:space="preserve">; ответственным секретарем – </w:t>
      </w:r>
      <w:r w:rsidRPr="00237B8A">
        <w:rPr>
          <w:shd w:val="clear" w:color="auto" w:fill="FFFFFF"/>
        </w:rPr>
        <w:t xml:space="preserve">заведующий лабораторией витаминов и минеральных веществ ФГБУН "ФИЦ питания и биотехнологии", к.б.н. </w:t>
      </w:r>
      <w:proofErr w:type="spellStart"/>
      <w:r w:rsidRPr="00237B8A">
        <w:rPr>
          <w:shd w:val="clear" w:color="auto" w:fill="FFFFFF"/>
        </w:rPr>
        <w:t>Жилинская</w:t>
      </w:r>
      <w:proofErr w:type="spellEnd"/>
      <w:r w:rsidRPr="00237B8A">
        <w:rPr>
          <w:shd w:val="clear" w:color="auto" w:fill="FFFFFF"/>
        </w:rPr>
        <w:t xml:space="preserve"> Наталия Викторовна</w:t>
      </w:r>
      <w:r w:rsidRPr="00237B8A">
        <w:t>.</w:t>
      </w:r>
    </w:p>
    <w:sectPr w:rsidR="002B12AE" w:rsidRPr="002B12AE" w:rsidSect="001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2AE"/>
    <w:rsid w:val="000E434A"/>
    <w:rsid w:val="000F6E6D"/>
    <w:rsid w:val="001E3430"/>
    <w:rsid w:val="00237B8A"/>
    <w:rsid w:val="002B12AE"/>
    <w:rsid w:val="004218BF"/>
    <w:rsid w:val="009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0"/>
  </w:style>
  <w:style w:type="paragraph" w:styleId="2">
    <w:name w:val="heading 2"/>
    <w:basedOn w:val="a"/>
    <w:link w:val="20"/>
    <w:uiPriority w:val="9"/>
    <w:qFormat/>
    <w:rsid w:val="002B1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8142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6078685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15341" TargetMode="External"/><Relationship Id="rId5" Type="http://schemas.openxmlformats.org/officeDocument/2006/relationships/hyperlink" Target="https://docs.cntd.ru/document/5650713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566474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Жилинская</dc:creator>
  <cp:keywords/>
  <dc:description/>
  <cp:lastModifiedBy>n_zhilinskaya</cp:lastModifiedBy>
  <cp:revision>2</cp:revision>
  <dcterms:created xsi:type="dcterms:W3CDTF">2022-07-20T18:57:00Z</dcterms:created>
  <dcterms:modified xsi:type="dcterms:W3CDTF">2022-07-21T11:28:00Z</dcterms:modified>
</cp:coreProperties>
</file>